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18B" w14:textId="3DE4B01B" w:rsidR="001B7BE1" w:rsidRPr="00FE4033" w:rsidRDefault="002A042E" w:rsidP="00914A96">
      <w:pPr>
        <w:pStyle w:val="Titolo1"/>
        <w:jc w:val="center"/>
        <w:rPr>
          <w:rStyle w:val="Titolo1Carattere"/>
          <w:b/>
          <w:bCs/>
          <w:color w:val="0070C0"/>
        </w:rPr>
      </w:pPr>
      <w:r w:rsidRPr="00FE4033">
        <w:rPr>
          <w:rStyle w:val="Titolo1Carattere"/>
          <w:b/>
          <w:bCs/>
          <w:color w:val="0070C0"/>
        </w:rPr>
        <w:t xml:space="preserve">EXPERIENCE </w:t>
      </w:r>
      <w:r w:rsidR="00B56F4C" w:rsidRPr="00FE4033">
        <w:rPr>
          <w:rStyle w:val="Titolo1Carattere"/>
          <w:b/>
          <w:bCs/>
          <w:color w:val="0070C0"/>
        </w:rPr>
        <w:t>MODERN ARCHITECTURE</w:t>
      </w:r>
    </w:p>
    <w:p w14:paraId="3997313C" w14:textId="78488E61" w:rsidR="008A28EB" w:rsidRPr="00FE4033" w:rsidRDefault="008A28EB" w:rsidP="008A28EB"/>
    <w:p w14:paraId="128B194D" w14:textId="77777777" w:rsidR="008A28EB" w:rsidRPr="00FE4033" w:rsidRDefault="008A28EB" w:rsidP="008A28EB"/>
    <w:p w14:paraId="306B3989" w14:textId="7E72980B" w:rsidR="00F639C0" w:rsidRPr="006F2E08" w:rsidRDefault="002A042E" w:rsidP="005F600D">
      <w:pPr>
        <w:pStyle w:val="Titolo3"/>
        <w:jc w:val="center"/>
        <w:rPr>
          <w:color w:val="0070C0"/>
          <w:sz w:val="44"/>
          <w:szCs w:val="44"/>
        </w:rPr>
      </w:pPr>
      <w:r w:rsidRPr="006F2E08">
        <w:rPr>
          <w:color w:val="0070C0"/>
          <w:sz w:val="44"/>
          <w:szCs w:val="44"/>
        </w:rPr>
        <w:t xml:space="preserve">DAL </w:t>
      </w:r>
      <w:r w:rsidR="00B56F4C" w:rsidRPr="006F2E08">
        <w:rPr>
          <w:color w:val="0070C0"/>
          <w:sz w:val="44"/>
          <w:szCs w:val="44"/>
        </w:rPr>
        <w:t>6</w:t>
      </w:r>
      <w:r w:rsidRPr="006F2E08">
        <w:rPr>
          <w:color w:val="0070C0"/>
          <w:sz w:val="44"/>
          <w:szCs w:val="44"/>
        </w:rPr>
        <w:t xml:space="preserve"> AL </w:t>
      </w:r>
      <w:r w:rsidR="00223160" w:rsidRPr="006F2E08">
        <w:rPr>
          <w:color w:val="0070C0"/>
          <w:sz w:val="44"/>
          <w:szCs w:val="44"/>
        </w:rPr>
        <w:t>9</w:t>
      </w:r>
      <w:r w:rsidRPr="006F2E08">
        <w:rPr>
          <w:color w:val="0070C0"/>
          <w:sz w:val="44"/>
          <w:szCs w:val="44"/>
        </w:rPr>
        <w:t xml:space="preserve"> </w:t>
      </w:r>
      <w:r w:rsidR="00B56F4C" w:rsidRPr="006F2E08">
        <w:rPr>
          <w:color w:val="0070C0"/>
          <w:sz w:val="44"/>
          <w:szCs w:val="44"/>
        </w:rPr>
        <w:t>OTTOBRE</w:t>
      </w:r>
      <w:r w:rsidR="004F5280" w:rsidRPr="006F2E08">
        <w:rPr>
          <w:color w:val="0070C0"/>
          <w:sz w:val="44"/>
          <w:szCs w:val="44"/>
        </w:rPr>
        <w:t xml:space="preserve"> </w:t>
      </w:r>
      <w:r w:rsidR="0007753D" w:rsidRPr="006F2E08">
        <w:rPr>
          <w:color w:val="0070C0"/>
          <w:sz w:val="44"/>
          <w:szCs w:val="44"/>
        </w:rPr>
        <w:t>2023</w:t>
      </w:r>
    </w:p>
    <w:p w14:paraId="7E98609C" w14:textId="0D3FD2AA" w:rsidR="0007753D" w:rsidRPr="006F2E08" w:rsidRDefault="0007753D" w:rsidP="00F9068A">
      <w:pPr>
        <w:jc w:val="center"/>
      </w:pPr>
    </w:p>
    <w:p w14:paraId="61316E3E" w14:textId="463208CD" w:rsidR="0007753D" w:rsidRPr="006F2E08" w:rsidRDefault="0007753D" w:rsidP="0007753D"/>
    <w:p w14:paraId="0062A459" w14:textId="7B321019" w:rsidR="00256305" w:rsidRPr="006F2E08" w:rsidRDefault="002A042E" w:rsidP="00B56F4C">
      <w:pPr>
        <w:rPr>
          <w:rFonts w:ascii="Ebrima" w:hAnsi="Ebrima"/>
          <w:b/>
          <w:bCs/>
          <w:color w:val="0070C0"/>
          <w:sz w:val="22"/>
        </w:rPr>
      </w:pPr>
      <w:r w:rsidRPr="00884FE6">
        <w:rPr>
          <w:rFonts w:ascii="Ebrima" w:hAnsi="Ebrima"/>
          <w:b/>
          <w:bCs/>
          <w:sz w:val="24"/>
          <w:szCs w:val="24"/>
        </w:rPr>
        <w:t xml:space="preserve">VENERDI’ </w:t>
      </w:r>
      <w:r w:rsidR="006F2E08">
        <w:rPr>
          <w:rFonts w:ascii="Ebrima" w:hAnsi="Ebrima"/>
          <w:b/>
          <w:bCs/>
          <w:sz w:val="24"/>
          <w:szCs w:val="24"/>
        </w:rPr>
        <w:t>6 OTTOBRE</w:t>
      </w:r>
    </w:p>
    <w:p w14:paraId="38435CB9" w14:textId="2CB50059" w:rsidR="002A042E" w:rsidRPr="006F2E08" w:rsidRDefault="006F2E08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PARMA/ RONCHAMP/ </w:t>
      </w:r>
      <w:r w:rsidRPr="006F2E08">
        <w:rPr>
          <w:rFonts w:ascii="Ebrima" w:hAnsi="Ebrima"/>
          <w:b/>
          <w:bCs/>
          <w:sz w:val="24"/>
          <w:szCs w:val="24"/>
        </w:rPr>
        <w:t>BE</w:t>
      </w:r>
      <w:r w:rsidRPr="006F2E08">
        <w:rPr>
          <w:rFonts w:ascii="Ebrima" w:hAnsi="Ebrima" w:cs="Times New Roman"/>
          <w:b/>
          <w:bCs/>
          <w:sz w:val="24"/>
          <w:szCs w:val="24"/>
          <w:lang w:eastAsia="zh-CN"/>
        </w:rPr>
        <w:t>S</w:t>
      </w:r>
      <w:r w:rsidRPr="006F2E08">
        <w:rPr>
          <w:rFonts w:ascii="Ebrima" w:hAnsi="Ebrima"/>
          <w:b/>
          <w:bCs/>
          <w:sz w:val="24"/>
          <w:szCs w:val="24"/>
        </w:rPr>
        <w:t>ANCON</w:t>
      </w:r>
    </w:p>
    <w:p w14:paraId="55DBD4B8" w14:textId="6E6A0EDB" w:rsidR="002A042E" w:rsidRDefault="006F2E08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Partenza da Parma ore 5.00 circa. Percorso in pullman GT con autista sino all’altezza di Basilea per il pranzo con soste appropriate. Arrivo a RONCHAMP per le ore 15 circa. </w:t>
      </w:r>
      <w:r w:rsidR="00190FE5">
        <w:rPr>
          <w:rFonts w:ascii="Ebrima" w:hAnsi="Ebrima"/>
          <w:sz w:val="24"/>
          <w:szCs w:val="24"/>
        </w:rPr>
        <w:t xml:space="preserve">Qui si trovano la Cappella Notre Dame de Haute (Le Corbusier 1950) e il Piccolo Convento delle Clarisse costruito da Renzo Piano tra il 2006 ed il 2011 </w:t>
      </w:r>
      <w:r w:rsidR="00F92C45">
        <w:rPr>
          <w:rFonts w:ascii="Ebrima" w:hAnsi="Ebrima"/>
          <w:sz w:val="24"/>
          <w:szCs w:val="24"/>
        </w:rPr>
        <w:t>per ridare alla cappella la valenza religiosa originaria.</w:t>
      </w:r>
    </w:p>
    <w:p w14:paraId="32B8ABE8" w14:textId="41FE1BE1" w:rsidR="00F92C45" w:rsidRDefault="00F92C45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Arrivo a BESANCON in serata e sistemazione in hotel. Cena libera. </w:t>
      </w:r>
    </w:p>
    <w:p w14:paraId="5E26625A" w14:textId="0197F5EF" w:rsidR="00C93CD3" w:rsidRDefault="00C93CD3" w:rsidP="00256305">
      <w:pPr>
        <w:pStyle w:val="Pidipagina"/>
        <w:rPr>
          <w:rFonts w:ascii="Ebrima" w:hAnsi="Ebrima"/>
          <w:sz w:val="24"/>
          <w:szCs w:val="24"/>
        </w:rPr>
      </w:pPr>
    </w:p>
    <w:p w14:paraId="3DC28021" w14:textId="1A34FB98" w:rsidR="00C93CD3" w:rsidRPr="009C409B" w:rsidRDefault="00C93CD3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9C409B">
        <w:rPr>
          <w:rFonts w:ascii="Ebrima" w:hAnsi="Ebrima"/>
          <w:b/>
          <w:bCs/>
          <w:sz w:val="24"/>
          <w:szCs w:val="24"/>
        </w:rPr>
        <w:t xml:space="preserve">SABATO </w:t>
      </w:r>
      <w:r w:rsidR="00F92C45">
        <w:rPr>
          <w:rFonts w:ascii="Ebrima" w:hAnsi="Ebrima"/>
          <w:b/>
          <w:bCs/>
          <w:sz w:val="24"/>
          <w:szCs w:val="24"/>
        </w:rPr>
        <w:t>7 OTTOBRE</w:t>
      </w:r>
    </w:p>
    <w:p w14:paraId="5BEFE610" w14:textId="75ACE06E" w:rsidR="00C93CD3" w:rsidRPr="009C409B" w:rsidRDefault="00F92C45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BESANCON </w:t>
      </w:r>
      <w:r w:rsidR="00225DFB">
        <w:rPr>
          <w:rFonts w:ascii="Ebrima" w:hAnsi="Ebrima"/>
          <w:b/>
          <w:bCs/>
          <w:sz w:val="24"/>
          <w:szCs w:val="24"/>
        </w:rPr>
        <w:t>/</w:t>
      </w:r>
      <w:r>
        <w:rPr>
          <w:rFonts w:ascii="Ebrima" w:hAnsi="Ebrima"/>
          <w:b/>
          <w:bCs/>
          <w:sz w:val="24"/>
          <w:szCs w:val="24"/>
        </w:rPr>
        <w:t xml:space="preserve"> EVEUX </w:t>
      </w:r>
      <w:r w:rsidR="00225DFB">
        <w:rPr>
          <w:rFonts w:ascii="Ebrima" w:hAnsi="Ebrima"/>
          <w:b/>
          <w:bCs/>
          <w:sz w:val="24"/>
          <w:szCs w:val="24"/>
        </w:rPr>
        <w:t xml:space="preserve">/ </w:t>
      </w:r>
      <w:r>
        <w:rPr>
          <w:rFonts w:ascii="Ebrima" w:hAnsi="Ebrima"/>
          <w:b/>
          <w:bCs/>
          <w:sz w:val="24"/>
          <w:szCs w:val="24"/>
        </w:rPr>
        <w:t>LIONE</w:t>
      </w:r>
    </w:p>
    <w:p w14:paraId="40E97FD9" w14:textId="1B9F2F90" w:rsidR="00C93CD3" w:rsidRDefault="00C32AB8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Partenza verso le ore 7.30 per EVEUX</w:t>
      </w:r>
      <w:r w:rsidR="00225DFB">
        <w:rPr>
          <w:rFonts w:ascii="Ebrima" w:hAnsi="Ebrima"/>
          <w:sz w:val="24"/>
          <w:szCs w:val="24"/>
        </w:rPr>
        <w:t xml:space="preserve"> (potrebbe non essere possibile la colazione in hotel)</w:t>
      </w:r>
      <w:r>
        <w:rPr>
          <w:rFonts w:ascii="Ebrima" w:hAnsi="Ebrima"/>
          <w:sz w:val="24"/>
          <w:szCs w:val="24"/>
        </w:rPr>
        <w:t xml:space="preserve">. </w:t>
      </w:r>
      <w:r w:rsidR="00F92C45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All’arrivo visita al Couvent de la Tourette (Le Corbusier 1959)</w:t>
      </w:r>
      <w:r w:rsidR="00225DFB">
        <w:rPr>
          <w:rFonts w:ascii="Ebrima" w:hAnsi="Ebrima"/>
          <w:sz w:val="24"/>
          <w:szCs w:val="24"/>
        </w:rPr>
        <w:t>. Visita guidata del sito e pranzo al convento. Partenza nel pomeriggio per LIONE. All’arrivo tempo a disposizione per la visita delle architetture contemporanee della città (tempo libero). Sistemazione in hotel e cena libera.</w:t>
      </w:r>
    </w:p>
    <w:p w14:paraId="3AF04537" w14:textId="2E9C1364" w:rsidR="00DC002B" w:rsidRDefault="00DC002B" w:rsidP="00256305">
      <w:pPr>
        <w:pStyle w:val="Pidipagina"/>
        <w:rPr>
          <w:rFonts w:ascii="Ebrima" w:hAnsi="Ebrima"/>
          <w:sz w:val="24"/>
          <w:szCs w:val="24"/>
        </w:rPr>
      </w:pPr>
    </w:p>
    <w:p w14:paraId="34A0B6F3" w14:textId="15C8CAA1" w:rsidR="00DC002B" w:rsidRPr="009C409B" w:rsidRDefault="00DC002B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9C409B">
        <w:rPr>
          <w:rFonts w:ascii="Ebrima" w:hAnsi="Ebrima"/>
          <w:b/>
          <w:bCs/>
          <w:sz w:val="24"/>
          <w:szCs w:val="24"/>
        </w:rPr>
        <w:t xml:space="preserve">DOMENICA </w:t>
      </w:r>
      <w:r w:rsidR="00225DFB">
        <w:rPr>
          <w:rFonts w:ascii="Ebrima" w:hAnsi="Ebrima"/>
          <w:b/>
          <w:bCs/>
          <w:sz w:val="24"/>
          <w:szCs w:val="24"/>
        </w:rPr>
        <w:t>8 OTTOBRE</w:t>
      </w:r>
    </w:p>
    <w:p w14:paraId="38144D8A" w14:textId="3D5D63CA" w:rsidR="00DC002B" w:rsidRDefault="00225DFB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LIONE / FIRMINY / LIONE </w:t>
      </w:r>
      <w:r w:rsidR="00DC002B">
        <w:rPr>
          <w:rFonts w:ascii="Ebrima" w:hAnsi="Ebrima"/>
          <w:sz w:val="24"/>
          <w:szCs w:val="24"/>
        </w:rPr>
        <w:tab/>
      </w:r>
    </w:p>
    <w:p w14:paraId="6BABD613" w14:textId="4CFE3E01" w:rsidR="009F255A" w:rsidRDefault="00DC002B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Dopo la colazione </w:t>
      </w:r>
      <w:r w:rsidR="002A174D">
        <w:rPr>
          <w:rFonts w:ascii="Ebrima" w:hAnsi="Ebrima"/>
          <w:sz w:val="24"/>
          <w:szCs w:val="24"/>
        </w:rPr>
        <w:t xml:space="preserve">partenza </w:t>
      </w:r>
      <w:r w:rsidR="00225DFB">
        <w:rPr>
          <w:rFonts w:ascii="Ebrima" w:hAnsi="Ebrima"/>
          <w:sz w:val="24"/>
          <w:szCs w:val="24"/>
        </w:rPr>
        <w:t>per FIRMINY. Visita guidata dl sito Maison del Culture di Le Corbusier. Pranzo libero. Al termine rientro a Lione e tempo a disposizione. Visite libere.</w:t>
      </w:r>
    </w:p>
    <w:p w14:paraId="486E50D4" w14:textId="24B2A63C" w:rsidR="00225DFB" w:rsidRDefault="00225DFB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In serata cena con piatti tipici della regione: Lione è Città della Gastronomia al pari di Parma! </w:t>
      </w:r>
    </w:p>
    <w:p w14:paraId="5C456AD2" w14:textId="6E1FDA32" w:rsidR="008258F2" w:rsidRDefault="008258F2" w:rsidP="00256305">
      <w:pPr>
        <w:pStyle w:val="Pidipagina"/>
        <w:rPr>
          <w:rFonts w:ascii="Ebrima" w:hAnsi="Ebrima"/>
          <w:sz w:val="24"/>
          <w:szCs w:val="24"/>
        </w:rPr>
      </w:pPr>
    </w:p>
    <w:p w14:paraId="58F7CF51" w14:textId="046DADB0" w:rsidR="009F255A" w:rsidRPr="009C409B" w:rsidRDefault="009F255A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9C409B">
        <w:rPr>
          <w:rFonts w:ascii="Ebrima" w:hAnsi="Ebrima"/>
          <w:b/>
          <w:bCs/>
          <w:sz w:val="24"/>
          <w:szCs w:val="24"/>
        </w:rPr>
        <w:t xml:space="preserve">LUNEDI’ </w:t>
      </w:r>
      <w:r w:rsidR="00225DFB">
        <w:rPr>
          <w:rFonts w:ascii="Ebrima" w:hAnsi="Ebrima"/>
          <w:b/>
          <w:bCs/>
          <w:sz w:val="24"/>
          <w:szCs w:val="24"/>
        </w:rPr>
        <w:t xml:space="preserve">9 OTTOBRE </w:t>
      </w:r>
    </w:p>
    <w:p w14:paraId="7BB58997" w14:textId="67CF6271" w:rsidR="009F255A" w:rsidRPr="009C409B" w:rsidRDefault="00225DFB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>LIONE / PARMA</w:t>
      </w:r>
    </w:p>
    <w:p w14:paraId="014B20DC" w14:textId="77777777" w:rsidR="00225DFB" w:rsidRDefault="009F255A" w:rsidP="00256305">
      <w:pPr>
        <w:pStyle w:val="Pidipagina"/>
        <w:rPr>
          <w:rFonts w:ascii="Ebrima" w:hAnsi="Ebrima"/>
          <w:sz w:val="24"/>
          <w:szCs w:val="24"/>
        </w:rPr>
      </w:pPr>
      <w:r w:rsidRPr="009F255A">
        <w:rPr>
          <w:rFonts w:ascii="Ebrima" w:hAnsi="Ebrima"/>
          <w:sz w:val="24"/>
          <w:szCs w:val="24"/>
        </w:rPr>
        <w:t xml:space="preserve">Prima colazione </w:t>
      </w:r>
      <w:r w:rsidR="00225DFB">
        <w:rPr>
          <w:rFonts w:ascii="Ebrima" w:hAnsi="Ebrima"/>
          <w:sz w:val="24"/>
          <w:szCs w:val="24"/>
        </w:rPr>
        <w:t xml:space="preserve">in hotel e check out. Tempo a disposizione per qualche ulteriore visita alla città e poi partenza per Parma con soste appropriate lungo il percorso. </w:t>
      </w:r>
    </w:p>
    <w:p w14:paraId="71A9013A" w14:textId="7C1565C3" w:rsidR="009F255A" w:rsidRDefault="009F255A" w:rsidP="00256305">
      <w:pPr>
        <w:pStyle w:val="Pidipagina"/>
        <w:rPr>
          <w:rFonts w:ascii="Ebrima" w:hAnsi="Ebrima"/>
          <w:sz w:val="24"/>
          <w:szCs w:val="24"/>
        </w:rPr>
      </w:pPr>
    </w:p>
    <w:p w14:paraId="0CF48496" w14:textId="6AEF7866" w:rsidR="009F255A" w:rsidRDefault="009F255A" w:rsidP="00256305">
      <w:pPr>
        <w:pStyle w:val="Pidipagina"/>
        <w:rPr>
          <w:rFonts w:ascii="Ebrima" w:hAnsi="Ebrima"/>
          <w:sz w:val="24"/>
          <w:szCs w:val="24"/>
        </w:rPr>
      </w:pPr>
    </w:p>
    <w:p w14:paraId="31B6E083" w14:textId="2EB24F31" w:rsidR="0058525D" w:rsidRDefault="00225DFB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 </w:t>
      </w:r>
    </w:p>
    <w:p w14:paraId="5342C508" w14:textId="438DB499" w:rsidR="007133CE" w:rsidRDefault="007133CE" w:rsidP="00256305">
      <w:pPr>
        <w:pStyle w:val="Pidipagina"/>
        <w:rPr>
          <w:rFonts w:ascii="Ebrima" w:hAnsi="Ebrima"/>
          <w:sz w:val="24"/>
          <w:szCs w:val="24"/>
        </w:rPr>
      </w:pPr>
    </w:p>
    <w:p w14:paraId="049DD06E" w14:textId="77777777" w:rsidR="008F19CA" w:rsidRDefault="008F19CA" w:rsidP="00256305">
      <w:pPr>
        <w:pStyle w:val="Pidipagina"/>
        <w:rPr>
          <w:rFonts w:ascii="Ebrima" w:hAnsi="Ebrima"/>
          <w:sz w:val="24"/>
          <w:szCs w:val="24"/>
        </w:rPr>
      </w:pPr>
    </w:p>
    <w:p w14:paraId="3036B7B3" w14:textId="77777777" w:rsidR="00225DFB" w:rsidRDefault="00225DFB" w:rsidP="00256305">
      <w:pPr>
        <w:pStyle w:val="Pidipagina"/>
        <w:rPr>
          <w:rFonts w:ascii="Ebrima" w:hAnsi="Ebrima"/>
          <w:b/>
          <w:bCs/>
          <w:sz w:val="24"/>
          <w:szCs w:val="24"/>
        </w:rPr>
      </w:pPr>
    </w:p>
    <w:p w14:paraId="2375953D" w14:textId="77777777" w:rsidR="00225DFB" w:rsidRDefault="00225DFB" w:rsidP="00256305">
      <w:pPr>
        <w:pStyle w:val="Pidipagina"/>
        <w:rPr>
          <w:rFonts w:ascii="Ebrima" w:hAnsi="Ebrima"/>
          <w:b/>
          <w:bCs/>
          <w:sz w:val="24"/>
          <w:szCs w:val="24"/>
        </w:rPr>
      </w:pPr>
    </w:p>
    <w:p w14:paraId="2E56329E" w14:textId="3E321C54" w:rsidR="007133CE" w:rsidRPr="009C409B" w:rsidRDefault="007133CE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9C409B">
        <w:rPr>
          <w:rFonts w:ascii="Ebrima" w:hAnsi="Ebrima"/>
          <w:b/>
          <w:bCs/>
          <w:sz w:val="24"/>
          <w:szCs w:val="24"/>
        </w:rPr>
        <w:lastRenderedPageBreak/>
        <w:t>LA QUOTA COMPRENDE</w:t>
      </w:r>
    </w:p>
    <w:p w14:paraId="3B3160EE" w14:textId="32C1BD12" w:rsidR="007133CE" w:rsidRDefault="00225DFB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Servizio di bus GT con autista</w:t>
      </w:r>
      <w:r w:rsidR="007133CE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–</w:t>
      </w:r>
      <w:r w:rsidR="007133CE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sistemazione in hotel 3* con trattamento di prima colazione (tranne forse il giorno 7 ottobre) – visite guidate con ingresso a: Eveux e Firminy – 1 pranzo e 1 cena (bevande escluse) - </w:t>
      </w:r>
      <w:r w:rsidR="007133CE">
        <w:rPr>
          <w:rFonts w:ascii="Ebrima" w:hAnsi="Ebrima"/>
          <w:sz w:val="24"/>
          <w:szCs w:val="24"/>
        </w:rPr>
        <w:t>assicurazione medica Globy Allianz</w:t>
      </w:r>
    </w:p>
    <w:p w14:paraId="4E181272" w14:textId="0C8889E5" w:rsidR="007133CE" w:rsidRDefault="007133CE" w:rsidP="00152AFB">
      <w:pPr>
        <w:pStyle w:val="Pidipagina"/>
        <w:tabs>
          <w:tab w:val="clear" w:pos="4819"/>
        </w:tabs>
        <w:rPr>
          <w:rFonts w:ascii="Ebrima" w:hAnsi="Ebrima"/>
          <w:sz w:val="24"/>
          <w:szCs w:val="24"/>
        </w:rPr>
      </w:pPr>
    </w:p>
    <w:p w14:paraId="6D1EBE93" w14:textId="3CD142DE" w:rsidR="007133CE" w:rsidRPr="009C409B" w:rsidRDefault="007133CE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9C409B">
        <w:rPr>
          <w:rFonts w:ascii="Ebrima" w:hAnsi="Ebrima"/>
          <w:b/>
          <w:bCs/>
          <w:sz w:val="24"/>
          <w:szCs w:val="24"/>
        </w:rPr>
        <w:t>LA QUOTA NON COMPRENDE</w:t>
      </w:r>
    </w:p>
    <w:p w14:paraId="6BFEB6C5" w14:textId="27650117" w:rsidR="007133CE" w:rsidRDefault="007133CE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I pasti non menzionati in programma </w:t>
      </w:r>
      <w:r w:rsidRPr="00FE4033">
        <w:rPr>
          <w:rFonts w:ascii="Ebrima" w:hAnsi="Ebrima"/>
          <w:b/>
          <w:bCs/>
          <w:sz w:val="24"/>
          <w:szCs w:val="24"/>
          <w:u w:val="single"/>
        </w:rPr>
        <w:t>–</w:t>
      </w:r>
      <w:r w:rsidR="00FC372F" w:rsidRPr="00FE4033">
        <w:rPr>
          <w:rFonts w:ascii="Ebrima" w:hAnsi="Ebrima"/>
          <w:b/>
          <w:bCs/>
          <w:sz w:val="24"/>
          <w:szCs w:val="24"/>
          <w:u w:val="single"/>
        </w:rPr>
        <w:t xml:space="preserve"> </w:t>
      </w:r>
      <w:r w:rsidR="00225DFB" w:rsidRPr="00FE4033">
        <w:rPr>
          <w:rFonts w:ascii="Ebrima" w:hAnsi="Ebrima"/>
          <w:b/>
          <w:bCs/>
          <w:sz w:val="24"/>
          <w:szCs w:val="24"/>
          <w:u w:val="single"/>
        </w:rPr>
        <w:t>visite a Lione</w:t>
      </w:r>
      <w:r w:rsidR="00225DFB">
        <w:rPr>
          <w:rFonts w:ascii="Ebrima" w:hAnsi="Ebrima"/>
          <w:sz w:val="24"/>
          <w:szCs w:val="24"/>
        </w:rPr>
        <w:t xml:space="preserve"> - </w:t>
      </w:r>
      <w:r w:rsidR="00FC372F">
        <w:rPr>
          <w:rFonts w:ascii="Ebrima" w:hAnsi="Ebrima"/>
          <w:sz w:val="24"/>
          <w:szCs w:val="24"/>
        </w:rPr>
        <w:t xml:space="preserve">bevande ai pasti e durante il percorso </w:t>
      </w:r>
      <w:r>
        <w:rPr>
          <w:rFonts w:ascii="Ebrima" w:hAnsi="Ebrima"/>
          <w:sz w:val="24"/>
          <w:szCs w:val="24"/>
        </w:rPr>
        <w:t xml:space="preserve"> – mance – </w:t>
      </w:r>
      <w:r w:rsidR="00225DFB">
        <w:rPr>
          <w:rFonts w:ascii="Ebrima" w:hAnsi="Ebrima"/>
          <w:sz w:val="24"/>
          <w:szCs w:val="24"/>
        </w:rPr>
        <w:t xml:space="preserve">assicurazione annullamento - </w:t>
      </w:r>
      <w:r>
        <w:rPr>
          <w:rFonts w:ascii="Ebrima" w:hAnsi="Ebrima"/>
          <w:sz w:val="24"/>
          <w:szCs w:val="24"/>
        </w:rPr>
        <w:t>tutto quanto non espressamente descritto sopra</w:t>
      </w:r>
    </w:p>
    <w:p w14:paraId="7C5F3AEF" w14:textId="6C64EC8A" w:rsidR="007133CE" w:rsidRDefault="007133CE" w:rsidP="00256305">
      <w:pPr>
        <w:pStyle w:val="Pidipagina"/>
        <w:rPr>
          <w:rFonts w:ascii="Ebrima" w:hAnsi="Ebrima"/>
          <w:sz w:val="24"/>
          <w:szCs w:val="24"/>
        </w:rPr>
      </w:pPr>
    </w:p>
    <w:p w14:paraId="76D364F0" w14:textId="65138EE4" w:rsidR="007133CE" w:rsidRDefault="007133CE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QUOTE PER PERSON</w:t>
      </w:r>
      <w:r w:rsidR="00811F09">
        <w:rPr>
          <w:rFonts w:ascii="Ebrima" w:hAnsi="Ebrima"/>
          <w:sz w:val="24"/>
          <w:szCs w:val="24"/>
        </w:rPr>
        <w:t>A</w:t>
      </w:r>
    </w:p>
    <w:p w14:paraId="0DE0A759" w14:textId="77777777" w:rsidR="00AD337D" w:rsidRDefault="00AD337D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</w:p>
    <w:p w14:paraId="1994FD60" w14:textId="355B628E" w:rsidR="00225DFB" w:rsidRDefault="00225DFB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MINIMO 25 PERSONE PAGANTI</w:t>
      </w:r>
      <w:r>
        <w:rPr>
          <w:rFonts w:ascii="Ebrima" w:hAnsi="Ebrima"/>
          <w:sz w:val="24"/>
          <w:szCs w:val="24"/>
        </w:rPr>
        <w:tab/>
        <w:t xml:space="preserve">EUR </w:t>
      </w:r>
      <w:r w:rsidR="00AD337D">
        <w:rPr>
          <w:rFonts w:ascii="Ebrima" w:hAnsi="Ebrima"/>
          <w:sz w:val="24"/>
          <w:szCs w:val="24"/>
        </w:rPr>
        <w:t>765</w:t>
      </w:r>
    </w:p>
    <w:p w14:paraId="06E678A1" w14:textId="323347F6" w:rsidR="00AD337D" w:rsidRDefault="00AD337D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MINIMO 30 PERSONE PAGANTI</w:t>
      </w:r>
      <w:r>
        <w:rPr>
          <w:rFonts w:ascii="Ebrima" w:hAnsi="Ebrima"/>
          <w:sz w:val="24"/>
          <w:szCs w:val="24"/>
        </w:rPr>
        <w:tab/>
        <w:t>EUR 735</w:t>
      </w:r>
    </w:p>
    <w:p w14:paraId="1C46B991" w14:textId="68EE8C4E" w:rsidR="00AD337D" w:rsidRDefault="00AD337D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SUPPLEMENTO SINGOLA</w:t>
      </w:r>
      <w:r>
        <w:rPr>
          <w:rFonts w:ascii="Ebrima" w:hAnsi="Ebrima"/>
          <w:sz w:val="24"/>
          <w:szCs w:val="24"/>
        </w:rPr>
        <w:tab/>
        <w:t>EUR 220</w:t>
      </w:r>
    </w:p>
    <w:p w14:paraId="106BAC9F" w14:textId="1FF92DB6" w:rsidR="00AD337D" w:rsidRDefault="00AD337D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(massimo 4)</w:t>
      </w:r>
    </w:p>
    <w:p w14:paraId="26D662E4" w14:textId="77777777" w:rsidR="00C64E8C" w:rsidRDefault="00C64E8C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</w:p>
    <w:p w14:paraId="52B15B03" w14:textId="77777777" w:rsidR="00225DFB" w:rsidRDefault="00225DFB" w:rsidP="009C409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brima" w:hAnsi="Ebrima"/>
          <w:sz w:val="24"/>
          <w:szCs w:val="24"/>
        </w:rPr>
      </w:pPr>
    </w:p>
    <w:p w14:paraId="7AF2CC03" w14:textId="55AB472D" w:rsidR="00152AFB" w:rsidRPr="00152AFB" w:rsidRDefault="00811F09" w:rsidP="00C64E8C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ab/>
      </w:r>
      <w:r w:rsidR="00152AFB">
        <w:rPr>
          <w:rFonts w:ascii="Ebrima" w:hAnsi="Ebrima"/>
          <w:sz w:val="24"/>
          <w:szCs w:val="24"/>
        </w:rPr>
        <w:tab/>
        <w:t xml:space="preserve"> </w:t>
      </w:r>
    </w:p>
    <w:p w14:paraId="2CFCD859" w14:textId="77777777" w:rsidR="007133CE" w:rsidRPr="00152AFB" w:rsidRDefault="007133CE" w:rsidP="00256305">
      <w:pPr>
        <w:pStyle w:val="Pidipagina"/>
        <w:rPr>
          <w:rFonts w:ascii="Ebrima" w:hAnsi="Ebrima"/>
          <w:sz w:val="24"/>
          <w:szCs w:val="24"/>
        </w:rPr>
      </w:pPr>
    </w:p>
    <w:p w14:paraId="0F92105A" w14:textId="5BEDE7A5" w:rsidR="0058525D" w:rsidRDefault="002B501D" w:rsidP="00256305">
      <w:pPr>
        <w:pStyle w:val="Pidipagin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PREZZI DA RICONFERMARSI AL MOMENTO DELLA PRENOTAZIONE</w:t>
      </w:r>
      <w:r w:rsidR="00AD337D">
        <w:rPr>
          <w:rFonts w:ascii="Ebrima" w:hAnsi="Ebrima"/>
          <w:sz w:val="24"/>
          <w:szCs w:val="24"/>
        </w:rPr>
        <w:t xml:space="preserve"> – SERVIZI NON RIMBORSABILI</w:t>
      </w:r>
    </w:p>
    <w:p w14:paraId="304EB345" w14:textId="56401F2E" w:rsidR="00224B98" w:rsidRDefault="00224B98" w:rsidP="00256305">
      <w:pPr>
        <w:pStyle w:val="Pidipagina"/>
        <w:rPr>
          <w:rFonts w:ascii="Ebrima" w:hAnsi="Ebrima"/>
          <w:sz w:val="24"/>
          <w:szCs w:val="24"/>
        </w:rPr>
      </w:pPr>
    </w:p>
    <w:p w14:paraId="0DF38DFC" w14:textId="421CFFE2" w:rsidR="00224B98" w:rsidRPr="00224B98" w:rsidRDefault="00224B98" w:rsidP="00256305">
      <w:pPr>
        <w:pStyle w:val="Pidipagina"/>
        <w:rPr>
          <w:rFonts w:ascii="Ebrima" w:hAnsi="Ebrima"/>
          <w:b/>
          <w:bCs/>
          <w:sz w:val="24"/>
          <w:szCs w:val="24"/>
        </w:rPr>
      </w:pPr>
      <w:r w:rsidRPr="00224B98">
        <w:rPr>
          <w:rFonts w:ascii="Ebrima" w:hAnsi="Ebrima"/>
          <w:b/>
          <w:bCs/>
          <w:sz w:val="24"/>
          <w:szCs w:val="24"/>
        </w:rPr>
        <w:t>REQUISITI D’INGRESSO</w:t>
      </w:r>
    </w:p>
    <w:p w14:paraId="57018079" w14:textId="074D0622" w:rsidR="0058525D" w:rsidRPr="00AD337D" w:rsidRDefault="00AD337D" w:rsidP="00256305">
      <w:pPr>
        <w:pStyle w:val="Pidipagina"/>
        <w:rPr>
          <w:rFonts w:ascii="Ebrima" w:hAnsi="Ebrima"/>
          <w:sz w:val="24"/>
          <w:szCs w:val="24"/>
        </w:rPr>
      </w:pPr>
      <w:r w:rsidRPr="00AD337D">
        <w:rPr>
          <w:rFonts w:ascii="Ebrima" w:hAnsi="Ebrima"/>
          <w:sz w:val="24"/>
          <w:szCs w:val="24"/>
        </w:rPr>
        <w:t>Carta d’identità in corso di validità</w:t>
      </w:r>
    </w:p>
    <w:p w14:paraId="760A2C77" w14:textId="7F58B8B4" w:rsidR="00DC002B" w:rsidRPr="00152AFB" w:rsidRDefault="00DC002B" w:rsidP="00256305">
      <w:pPr>
        <w:pStyle w:val="Pidipagina"/>
        <w:rPr>
          <w:rFonts w:ascii="Ebrima" w:hAnsi="Ebrima"/>
          <w:sz w:val="24"/>
          <w:szCs w:val="24"/>
        </w:rPr>
      </w:pPr>
    </w:p>
    <w:p w14:paraId="09B2CBC1" w14:textId="77777777" w:rsidR="00DC002B" w:rsidRPr="00152AFB" w:rsidRDefault="00DC002B" w:rsidP="00256305">
      <w:pPr>
        <w:pStyle w:val="Pidipagina"/>
        <w:rPr>
          <w:rFonts w:ascii="Ebrima" w:hAnsi="Ebrima"/>
          <w:sz w:val="24"/>
          <w:szCs w:val="24"/>
        </w:rPr>
      </w:pPr>
    </w:p>
    <w:p w14:paraId="18F04CA7" w14:textId="77777777" w:rsidR="002A042E" w:rsidRPr="00152AFB" w:rsidRDefault="002A042E" w:rsidP="00256305">
      <w:pPr>
        <w:pStyle w:val="Pidipagina"/>
        <w:rPr>
          <w:rFonts w:ascii="Ebrima" w:hAnsi="Ebrima"/>
          <w:sz w:val="24"/>
          <w:szCs w:val="24"/>
        </w:rPr>
      </w:pPr>
    </w:p>
    <w:p w14:paraId="76481A07" w14:textId="71D8A7FD" w:rsidR="00B477DC" w:rsidRPr="00152AFB" w:rsidRDefault="009C409B" w:rsidP="009C409B">
      <w:pPr>
        <w:pStyle w:val="Pidipagina"/>
        <w:jc w:val="center"/>
        <w:rPr>
          <w:sz w:val="18"/>
          <w:szCs w:val="18"/>
        </w:rPr>
      </w:pPr>
      <w:r>
        <w:rPr>
          <w:sz w:val="18"/>
          <w:szCs w:val="18"/>
        </w:rPr>
        <w:t>Organizzazione tecnica Onirica Viaggi</w:t>
      </w:r>
    </w:p>
    <w:sectPr w:rsidR="00B477DC" w:rsidRPr="00152AFB" w:rsidSect="00B829A1">
      <w:headerReference w:type="default" r:id="rId8"/>
      <w:pgSz w:w="11907" w:h="16839" w:code="9"/>
      <w:pgMar w:top="1009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DEEC" w14:textId="77777777" w:rsidR="00A13CCF" w:rsidRDefault="00A13CCF" w:rsidP="00396BF6">
      <w:pPr>
        <w:spacing w:line="240" w:lineRule="auto"/>
      </w:pPr>
      <w:r>
        <w:separator/>
      </w:r>
    </w:p>
  </w:endnote>
  <w:endnote w:type="continuationSeparator" w:id="0">
    <w:p w14:paraId="599A2C4E" w14:textId="77777777" w:rsidR="00A13CCF" w:rsidRDefault="00A13CCF" w:rsidP="00396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9EBA" w14:textId="77777777" w:rsidR="00A13CCF" w:rsidRDefault="00A13CCF" w:rsidP="00396BF6">
      <w:pPr>
        <w:spacing w:line="240" w:lineRule="auto"/>
      </w:pPr>
      <w:r>
        <w:separator/>
      </w:r>
    </w:p>
  </w:footnote>
  <w:footnote w:type="continuationSeparator" w:id="0">
    <w:p w14:paraId="64D44F26" w14:textId="77777777" w:rsidR="00A13CCF" w:rsidRDefault="00A13CCF" w:rsidP="00396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2" w:type="dxa"/>
      <w:tblBorders>
        <w:bottom w:val="single" w:sz="8" w:space="0" w:color="ED7D31"/>
      </w:tblBorders>
      <w:tblLook w:val="04A0" w:firstRow="1" w:lastRow="0" w:firstColumn="1" w:lastColumn="0" w:noHBand="0" w:noVBand="1"/>
    </w:tblPr>
    <w:tblGrid>
      <w:gridCol w:w="3124"/>
      <w:gridCol w:w="6998"/>
    </w:tblGrid>
    <w:tr w:rsidR="00396BF6" w14:paraId="025F57CE" w14:textId="77777777" w:rsidTr="001B7BE1">
      <w:trPr>
        <w:trHeight w:val="1156"/>
      </w:trPr>
      <w:tc>
        <w:tcPr>
          <w:tcW w:w="3124" w:type="dxa"/>
          <w:tcBorders>
            <w:bottom w:val="single" w:sz="8" w:space="0" w:color="CE931C"/>
          </w:tcBorders>
          <w:shd w:val="clear" w:color="auto" w:fill="auto"/>
        </w:tcPr>
        <w:p w14:paraId="4BF4FE52" w14:textId="77777777" w:rsidR="00396BF6" w:rsidRDefault="00396BF6" w:rsidP="00396BF6">
          <w:pPr>
            <w:pStyle w:val="Intestazione"/>
          </w:pPr>
          <w:r w:rsidRPr="00B14E1C">
            <w:rPr>
              <w:noProof/>
              <w:lang w:eastAsia="it-IT"/>
            </w:rPr>
            <w:drawing>
              <wp:inline distT="0" distB="0" distL="0" distR="0" wp14:anchorId="188E8160" wp14:editId="2E05FB25">
                <wp:extent cx="1552575" cy="628650"/>
                <wp:effectExtent l="0" t="0" r="9525" b="0"/>
                <wp:docPr id="5" name="Immagine 5" descr="C:\Users\Silvia Fiorini\AppData\Local\Microsoft\Windows\INetCache\Content.Outlook\EYFEAJ3B\LOGO ONIRICA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Silvia Fiorini\AppData\Local\Microsoft\Windows\INetCache\Content.Outlook\EYFEAJ3B\LOGO ONIRICA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shd w:val="clear" w:color="auto" w:fill="auto"/>
        </w:tcPr>
        <w:p w14:paraId="10CD6B21" w14:textId="77777777" w:rsidR="00396BF6" w:rsidRPr="00FB6910" w:rsidRDefault="00396BF6" w:rsidP="00396BF6">
          <w:pPr>
            <w:pStyle w:val="Intestazione"/>
            <w:jc w:val="right"/>
            <w:rPr>
              <w:rFonts w:ascii="Ebrima" w:hAnsi="Ebrima"/>
              <w:sz w:val="20"/>
              <w:szCs w:val="20"/>
            </w:rPr>
          </w:pPr>
        </w:p>
        <w:p w14:paraId="33939493" w14:textId="77777777" w:rsidR="00396BF6" w:rsidRPr="00FB6910" w:rsidRDefault="00396BF6" w:rsidP="00396BF6">
          <w:pPr>
            <w:pStyle w:val="Intestazione"/>
            <w:jc w:val="right"/>
            <w:rPr>
              <w:rStyle w:val="Collegamentoipertestuale"/>
              <w:rFonts w:ascii="Ebrima" w:hAnsi="Ebrima"/>
              <w:sz w:val="20"/>
              <w:szCs w:val="20"/>
            </w:rPr>
          </w:pPr>
          <w:r w:rsidRPr="00FB6910">
            <w:rPr>
              <w:rFonts w:ascii="Ebrima" w:hAnsi="Ebrima"/>
              <w:sz w:val="20"/>
              <w:szCs w:val="20"/>
            </w:rPr>
            <w:t>Via del Teatro, 4 – 43036 Fidenza (PR)</w:t>
          </w:r>
          <w:r w:rsidRPr="00FB6910">
            <w:rPr>
              <w:rFonts w:ascii="Ebrima" w:hAnsi="Ebrima"/>
              <w:sz w:val="20"/>
              <w:szCs w:val="20"/>
            </w:rPr>
            <w:br/>
            <w:t>Tel. 0524 520626 – fax 0524 592090</w:t>
          </w:r>
          <w:r w:rsidRPr="00FB6910">
            <w:rPr>
              <w:rFonts w:ascii="Ebrima" w:hAnsi="Ebrima"/>
              <w:sz w:val="20"/>
              <w:szCs w:val="20"/>
            </w:rPr>
            <w:br/>
            <w:t xml:space="preserve">email: info@oniricaviaggi.it - sito web: </w:t>
          </w:r>
          <w:hyperlink r:id="rId2" w:history="1">
            <w:r w:rsidRPr="00FB6910">
              <w:rPr>
                <w:rStyle w:val="Collegamentoipertestuale"/>
                <w:rFonts w:ascii="Ebrima" w:hAnsi="Ebrima"/>
                <w:sz w:val="20"/>
                <w:szCs w:val="20"/>
              </w:rPr>
              <w:t>www.oniricaviaggi.it</w:t>
            </w:r>
          </w:hyperlink>
        </w:p>
        <w:p w14:paraId="3FB79F19" w14:textId="77777777" w:rsidR="00396BF6" w:rsidRPr="00FB6910" w:rsidRDefault="00396BF6" w:rsidP="00396BF6">
          <w:pPr>
            <w:pStyle w:val="Intestazione"/>
            <w:jc w:val="right"/>
            <w:rPr>
              <w:rFonts w:ascii="Ebrima" w:hAnsi="Ebrima"/>
              <w:sz w:val="20"/>
              <w:szCs w:val="20"/>
            </w:rPr>
          </w:pPr>
        </w:p>
      </w:tc>
    </w:tr>
  </w:tbl>
  <w:p w14:paraId="1EB82586" w14:textId="77777777" w:rsidR="00396BF6" w:rsidRDefault="00396BF6" w:rsidP="00396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3581"/>
    <w:multiLevelType w:val="multilevel"/>
    <w:tmpl w:val="ABB4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86F"/>
    <w:multiLevelType w:val="hybridMultilevel"/>
    <w:tmpl w:val="B2B66910"/>
    <w:lvl w:ilvl="0" w:tplc="1A0460CA">
      <w:start w:val="2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0"/>
    <w:multiLevelType w:val="hybridMultilevel"/>
    <w:tmpl w:val="172092C6"/>
    <w:lvl w:ilvl="0" w:tplc="52DC3F1A">
      <w:start w:val="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4B31"/>
    <w:multiLevelType w:val="hybridMultilevel"/>
    <w:tmpl w:val="E572D7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96F43"/>
    <w:multiLevelType w:val="hybridMultilevel"/>
    <w:tmpl w:val="BAB42390"/>
    <w:lvl w:ilvl="0" w:tplc="E9BEE0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46F"/>
    <w:multiLevelType w:val="hybridMultilevel"/>
    <w:tmpl w:val="A8182BD2"/>
    <w:lvl w:ilvl="0" w:tplc="62C8F74C">
      <w:numFmt w:val="bullet"/>
      <w:lvlText w:val="-"/>
      <w:lvlJc w:val="left"/>
      <w:pPr>
        <w:ind w:left="720" w:hanging="360"/>
      </w:pPr>
      <w:rPr>
        <w:rFonts w:ascii="Ebrima" w:eastAsiaTheme="minorEastAsia" w:hAnsi="Ebrim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ACE"/>
    <w:multiLevelType w:val="hybridMultilevel"/>
    <w:tmpl w:val="5FA81514"/>
    <w:lvl w:ilvl="0" w:tplc="2F0ADC2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41A"/>
    <w:multiLevelType w:val="hybridMultilevel"/>
    <w:tmpl w:val="6004CD40"/>
    <w:lvl w:ilvl="0" w:tplc="A2F04D9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3A6F"/>
    <w:multiLevelType w:val="hybridMultilevel"/>
    <w:tmpl w:val="838E653C"/>
    <w:lvl w:ilvl="0" w:tplc="559CB6F0">
      <w:start w:val="18"/>
      <w:numFmt w:val="bullet"/>
      <w:lvlText w:val="-"/>
      <w:lvlJc w:val="left"/>
      <w:pPr>
        <w:ind w:left="720" w:hanging="360"/>
      </w:pPr>
      <w:rPr>
        <w:rFonts w:ascii="Ebrima" w:eastAsiaTheme="minorEastAsia" w:hAnsi="Ebrim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71E"/>
    <w:multiLevelType w:val="hybridMultilevel"/>
    <w:tmpl w:val="15E8B690"/>
    <w:lvl w:ilvl="0" w:tplc="C5947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53943"/>
    <w:multiLevelType w:val="hybridMultilevel"/>
    <w:tmpl w:val="39306DF2"/>
    <w:lvl w:ilvl="0" w:tplc="755A5FDE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2F56"/>
    <w:multiLevelType w:val="hybridMultilevel"/>
    <w:tmpl w:val="4B4E6D8E"/>
    <w:lvl w:ilvl="0" w:tplc="D960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707DE"/>
    <w:multiLevelType w:val="hybridMultilevel"/>
    <w:tmpl w:val="0690FAAA"/>
    <w:lvl w:ilvl="0" w:tplc="9CBE9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E3DDC"/>
    <w:multiLevelType w:val="hybridMultilevel"/>
    <w:tmpl w:val="8140DEEA"/>
    <w:lvl w:ilvl="0" w:tplc="3FDC29E4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0679A"/>
    <w:multiLevelType w:val="multilevel"/>
    <w:tmpl w:val="AD0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02D14"/>
    <w:multiLevelType w:val="hybridMultilevel"/>
    <w:tmpl w:val="96607042"/>
    <w:lvl w:ilvl="0" w:tplc="D960D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477B2"/>
    <w:multiLevelType w:val="hybridMultilevel"/>
    <w:tmpl w:val="063EEC84"/>
    <w:lvl w:ilvl="0" w:tplc="0D0CF88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94CF1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9442">
    <w:abstractNumId w:val="15"/>
  </w:num>
  <w:num w:numId="2" w16cid:durableId="96097134">
    <w:abstractNumId w:val="16"/>
  </w:num>
  <w:num w:numId="3" w16cid:durableId="691103480">
    <w:abstractNumId w:val="11"/>
  </w:num>
  <w:num w:numId="4" w16cid:durableId="908688939">
    <w:abstractNumId w:val="10"/>
  </w:num>
  <w:num w:numId="5" w16cid:durableId="1732074109">
    <w:abstractNumId w:val="6"/>
  </w:num>
  <w:num w:numId="6" w16cid:durableId="710805875">
    <w:abstractNumId w:val="14"/>
  </w:num>
  <w:num w:numId="7" w16cid:durableId="942877366">
    <w:abstractNumId w:val="0"/>
  </w:num>
  <w:num w:numId="8" w16cid:durableId="1194348110">
    <w:abstractNumId w:val="2"/>
  </w:num>
  <w:num w:numId="9" w16cid:durableId="1553497934">
    <w:abstractNumId w:val="7"/>
  </w:num>
  <w:num w:numId="10" w16cid:durableId="1170482298">
    <w:abstractNumId w:val="13"/>
  </w:num>
  <w:num w:numId="11" w16cid:durableId="819149636">
    <w:abstractNumId w:val="8"/>
  </w:num>
  <w:num w:numId="12" w16cid:durableId="1492257370">
    <w:abstractNumId w:val="12"/>
  </w:num>
  <w:num w:numId="13" w16cid:durableId="1994412719">
    <w:abstractNumId w:val="4"/>
  </w:num>
  <w:num w:numId="14" w16cid:durableId="447310729">
    <w:abstractNumId w:val="9"/>
  </w:num>
  <w:num w:numId="15" w16cid:durableId="1594895660">
    <w:abstractNumId w:val="3"/>
  </w:num>
  <w:num w:numId="16" w16cid:durableId="1040085722">
    <w:abstractNumId w:val="1"/>
  </w:num>
  <w:num w:numId="17" w16cid:durableId="1992633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B5"/>
    <w:rsid w:val="0001147E"/>
    <w:rsid w:val="00014F5E"/>
    <w:rsid w:val="00024689"/>
    <w:rsid w:val="00026CDA"/>
    <w:rsid w:val="00030D06"/>
    <w:rsid w:val="00031563"/>
    <w:rsid w:val="0003671C"/>
    <w:rsid w:val="000409BF"/>
    <w:rsid w:val="00056922"/>
    <w:rsid w:val="00056E04"/>
    <w:rsid w:val="0007753D"/>
    <w:rsid w:val="000A2732"/>
    <w:rsid w:val="000A7521"/>
    <w:rsid w:val="000B18E8"/>
    <w:rsid w:val="000E5E6C"/>
    <w:rsid w:val="00110985"/>
    <w:rsid w:val="00112108"/>
    <w:rsid w:val="00115DC0"/>
    <w:rsid w:val="00121242"/>
    <w:rsid w:val="00121F11"/>
    <w:rsid w:val="0012602A"/>
    <w:rsid w:val="001269EC"/>
    <w:rsid w:val="0013048B"/>
    <w:rsid w:val="001417EE"/>
    <w:rsid w:val="00151801"/>
    <w:rsid w:val="0015282D"/>
    <w:rsid w:val="00152AFB"/>
    <w:rsid w:val="00157419"/>
    <w:rsid w:val="00162233"/>
    <w:rsid w:val="001814AC"/>
    <w:rsid w:val="00190FE5"/>
    <w:rsid w:val="00193A37"/>
    <w:rsid w:val="001B5E9B"/>
    <w:rsid w:val="001B7BE1"/>
    <w:rsid w:val="001E00CC"/>
    <w:rsid w:val="001F1318"/>
    <w:rsid w:val="0020244F"/>
    <w:rsid w:val="00223160"/>
    <w:rsid w:val="00224B98"/>
    <w:rsid w:val="00225DFB"/>
    <w:rsid w:val="00235894"/>
    <w:rsid w:val="002459A1"/>
    <w:rsid w:val="002543A5"/>
    <w:rsid w:val="00255A76"/>
    <w:rsid w:val="00256305"/>
    <w:rsid w:val="002568D5"/>
    <w:rsid w:val="00265FEF"/>
    <w:rsid w:val="0027054A"/>
    <w:rsid w:val="002706D1"/>
    <w:rsid w:val="00280949"/>
    <w:rsid w:val="002857C6"/>
    <w:rsid w:val="002914D4"/>
    <w:rsid w:val="00295BEE"/>
    <w:rsid w:val="002A042E"/>
    <w:rsid w:val="002A101A"/>
    <w:rsid w:val="002A174D"/>
    <w:rsid w:val="002B47AA"/>
    <w:rsid w:val="002B501D"/>
    <w:rsid w:val="002C035C"/>
    <w:rsid w:val="002C05CD"/>
    <w:rsid w:val="002C1221"/>
    <w:rsid w:val="002D324C"/>
    <w:rsid w:val="002D492C"/>
    <w:rsid w:val="002D5D5E"/>
    <w:rsid w:val="002D70CB"/>
    <w:rsid w:val="002E10C9"/>
    <w:rsid w:val="002E2091"/>
    <w:rsid w:val="002F011F"/>
    <w:rsid w:val="003005C4"/>
    <w:rsid w:val="00303857"/>
    <w:rsid w:val="003047CC"/>
    <w:rsid w:val="00315825"/>
    <w:rsid w:val="00322FD8"/>
    <w:rsid w:val="00340946"/>
    <w:rsid w:val="00356531"/>
    <w:rsid w:val="00363EF4"/>
    <w:rsid w:val="0036559C"/>
    <w:rsid w:val="003659AD"/>
    <w:rsid w:val="00372CF1"/>
    <w:rsid w:val="00373CCA"/>
    <w:rsid w:val="0038571D"/>
    <w:rsid w:val="00392261"/>
    <w:rsid w:val="00396BF6"/>
    <w:rsid w:val="003A6FB5"/>
    <w:rsid w:val="003C77DD"/>
    <w:rsid w:val="003D624C"/>
    <w:rsid w:val="003E12C5"/>
    <w:rsid w:val="00406752"/>
    <w:rsid w:val="0043282E"/>
    <w:rsid w:val="0043791C"/>
    <w:rsid w:val="00440A2D"/>
    <w:rsid w:val="0044528A"/>
    <w:rsid w:val="00456266"/>
    <w:rsid w:val="004607B4"/>
    <w:rsid w:val="004806C1"/>
    <w:rsid w:val="00481664"/>
    <w:rsid w:val="00487BDA"/>
    <w:rsid w:val="004A0A40"/>
    <w:rsid w:val="004A2A2E"/>
    <w:rsid w:val="004A5930"/>
    <w:rsid w:val="004B28D9"/>
    <w:rsid w:val="004C4D53"/>
    <w:rsid w:val="004D3A11"/>
    <w:rsid w:val="004E01A7"/>
    <w:rsid w:val="004F5280"/>
    <w:rsid w:val="00500811"/>
    <w:rsid w:val="00501BBA"/>
    <w:rsid w:val="00514C0E"/>
    <w:rsid w:val="0052137B"/>
    <w:rsid w:val="005412A7"/>
    <w:rsid w:val="00546D1B"/>
    <w:rsid w:val="005470DD"/>
    <w:rsid w:val="0055134C"/>
    <w:rsid w:val="00554099"/>
    <w:rsid w:val="00556779"/>
    <w:rsid w:val="00567D1D"/>
    <w:rsid w:val="0057010B"/>
    <w:rsid w:val="00574B15"/>
    <w:rsid w:val="005814B2"/>
    <w:rsid w:val="0058525D"/>
    <w:rsid w:val="005952BC"/>
    <w:rsid w:val="00597C12"/>
    <w:rsid w:val="005B6160"/>
    <w:rsid w:val="005C599D"/>
    <w:rsid w:val="005C6261"/>
    <w:rsid w:val="005D35BB"/>
    <w:rsid w:val="005E4658"/>
    <w:rsid w:val="005F600D"/>
    <w:rsid w:val="00603699"/>
    <w:rsid w:val="0061056B"/>
    <w:rsid w:val="00636C32"/>
    <w:rsid w:val="006559D5"/>
    <w:rsid w:val="00656E7B"/>
    <w:rsid w:val="00657AE9"/>
    <w:rsid w:val="00664631"/>
    <w:rsid w:val="006663A4"/>
    <w:rsid w:val="0067033F"/>
    <w:rsid w:val="00674641"/>
    <w:rsid w:val="006751F0"/>
    <w:rsid w:val="00684781"/>
    <w:rsid w:val="006907CD"/>
    <w:rsid w:val="006915B4"/>
    <w:rsid w:val="006A7908"/>
    <w:rsid w:val="006E30A9"/>
    <w:rsid w:val="006E44D3"/>
    <w:rsid w:val="006F2E08"/>
    <w:rsid w:val="0070783B"/>
    <w:rsid w:val="007133CE"/>
    <w:rsid w:val="007140AC"/>
    <w:rsid w:val="00721B08"/>
    <w:rsid w:val="00733942"/>
    <w:rsid w:val="00741B1B"/>
    <w:rsid w:val="00750A10"/>
    <w:rsid w:val="00765A00"/>
    <w:rsid w:val="00765D57"/>
    <w:rsid w:val="007915CF"/>
    <w:rsid w:val="00795E5B"/>
    <w:rsid w:val="007A074F"/>
    <w:rsid w:val="007A481B"/>
    <w:rsid w:val="007A560A"/>
    <w:rsid w:val="007B09D9"/>
    <w:rsid w:val="007D14A7"/>
    <w:rsid w:val="007D1D76"/>
    <w:rsid w:val="007D2401"/>
    <w:rsid w:val="007D30FB"/>
    <w:rsid w:val="007D6939"/>
    <w:rsid w:val="007E00E5"/>
    <w:rsid w:val="00801C3A"/>
    <w:rsid w:val="00811F09"/>
    <w:rsid w:val="00814A11"/>
    <w:rsid w:val="00822EAD"/>
    <w:rsid w:val="008258F2"/>
    <w:rsid w:val="0085516D"/>
    <w:rsid w:val="008754F8"/>
    <w:rsid w:val="00876305"/>
    <w:rsid w:val="008813B3"/>
    <w:rsid w:val="00884FE6"/>
    <w:rsid w:val="00891F1B"/>
    <w:rsid w:val="00896908"/>
    <w:rsid w:val="008A1C36"/>
    <w:rsid w:val="008A28EB"/>
    <w:rsid w:val="008A2AEF"/>
    <w:rsid w:val="008B21CD"/>
    <w:rsid w:val="008D32D6"/>
    <w:rsid w:val="008F09EE"/>
    <w:rsid w:val="008F19CA"/>
    <w:rsid w:val="008F42F6"/>
    <w:rsid w:val="00902033"/>
    <w:rsid w:val="00914A96"/>
    <w:rsid w:val="009175B5"/>
    <w:rsid w:val="00941476"/>
    <w:rsid w:val="00946309"/>
    <w:rsid w:val="00947651"/>
    <w:rsid w:val="009553FE"/>
    <w:rsid w:val="0098037F"/>
    <w:rsid w:val="009803D8"/>
    <w:rsid w:val="00981F1B"/>
    <w:rsid w:val="00983D28"/>
    <w:rsid w:val="00990653"/>
    <w:rsid w:val="009C409B"/>
    <w:rsid w:val="009C5B00"/>
    <w:rsid w:val="009F255A"/>
    <w:rsid w:val="009F6063"/>
    <w:rsid w:val="00A00406"/>
    <w:rsid w:val="00A13CCF"/>
    <w:rsid w:val="00A222BB"/>
    <w:rsid w:val="00A25D9F"/>
    <w:rsid w:val="00A33BBF"/>
    <w:rsid w:val="00A45A00"/>
    <w:rsid w:val="00A61803"/>
    <w:rsid w:val="00A71E5F"/>
    <w:rsid w:val="00A72D52"/>
    <w:rsid w:val="00A776CA"/>
    <w:rsid w:val="00A80904"/>
    <w:rsid w:val="00A812EE"/>
    <w:rsid w:val="00A87077"/>
    <w:rsid w:val="00AA17A3"/>
    <w:rsid w:val="00AA2F6B"/>
    <w:rsid w:val="00AA7F18"/>
    <w:rsid w:val="00AB56BE"/>
    <w:rsid w:val="00AC15E8"/>
    <w:rsid w:val="00AC170F"/>
    <w:rsid w:val="00AC4D2F"/>
    <w:rsid w:val="00AC5BCF"/>
    <w:rsid w:val="00AD337D"/>
    <w:rsid w:val="00AD7830"/>
    <w:rsid w:val="00AD7A5C"/>
    <w:rsid w:val="00AE7693"/>
    <w:rsid w:val="00AF1CF4"/>
    <w:rsid w:val="00AF3420"/>
    <w:rsid w:val="00B0414F"/>
    <w:rsid w:val="00B10878"/>
    <w:rsid w:val="00B24BDF"/>
    <w:rsid w:val="00B31657"/>
    <w:rsid w:val="00B3254D"/>
    <w:rsid w:val="00B32E51"/>
    <w:rsid w:val="00B41630"/>
    <w:rsid w:val="00B477DC"/>
    <w:rsid w:val="00B5661E"/>
    <w:rsid w:val="00B56F4C"/>
    <w:rsid w:val="00B72452"/>
    <w:rsid w:val="00B73EAD"/>
    <w:rsid w:val="00B742EA"/>
    <w:rsid w:val="00B829A1"/>
    <w:rsid w:val="00B83C1C"/>
    <w:rsid w:val="00B86451"/>
    <w:rsid w:val="00BB09B2"/>
    <w:rsid w:val="00BD0493"/>
    <w:rsid w:val="00BD4BE4"/>
    <w:rsid w:val="00BD7AA6"/>
    <w:rsid w:val="00BE50E6"/>
    <w:rsid w:val="00BF7BED"/>
    <w:rsid w:val="00C14E21"/>
    <w:rsid w:val="00C236C6"/>
    <w:rsid w:val="00C261B1"/>
    <w:rsid w:val="00C27DC2"/>
    <w:rsid w:val="00C32AB8"/>
    <w:rsid w:val="00C443B3"/>
    <w:rsid w:val="00C64E8C"/>
    <w:rsid w:val="00C728E4"/>
    <w:rsid w:val="00C751D9"/>
    <w:rsid w:val="00C75963"/>
    <w:rsid w:val="00C93CD3"/>
    <w:rsid w:val="00CC3AAB"/>
    <w:rsid w:val="00CD33D0"/>
    <w:rsid w:val="00CE1125"/>
    <w:rsid w:val="00CE1627"/>
    <w:rsid w:val="00CE2458"/>
    <w:rsid w:val="00D12728"/>
    <w:rsid w:val="00D362C8"/>
    <w:rsid w:val="00D55C7C"/>
    <w:rsid w:val="00D64C1D"/>
    <w:rsid w:val="00D6715D"/>
    <w:rsid w:val="00D73963"/>
    <w:rsid w:val="00D84680"/>
    <w:rsid w:val="00D936A5"/>
    <w:rsid w:val="00D972FD"/>
    <w:rsid w:val="00DA4D18"/>
    <w:rsid w:val="00DB2E75"/>
    <w:rsid w:val="00DB3B0E"/>
    <w:rsid w:val="00DB74C0"/>
    <w:rsid w:val="00DC002B"/>
    <w:rsid w:val="00DC641B"/>
    <w:rsid w:val="00DD04AC"/>
    <w:rsid w:val="00DD0F43"/>
    <w:rsid w:val="00DD41BD"/>
    <w:rsid w:val="00DD5E00"/>
    <w:rsid w:val="00DD672B"/>
    <w:rsid w:val="00DD6E00"/>
    <w:rsid w:val="00DE1EB6"/>
    <w:rsid w:val="00DE33E2"/>
    <w:rsid w:val="00DF6F01"/>
    <w:rsid w:val="00DF7EB6"/>
    <w:rsid w:val="00E073BB"/>
    <w:rsid w:val="00E2691F"/>
    <w:rsid w:val="00E33575"/>
    <w:rsid w:val="00E87FF9"/>
    <w:rsid w:val="00E951F8"/>
    <w:rsid w:val="00E96D16"/>
    <w:rsid w:val="00EA308D"/>
    <w:rsid w:val="00EB2431"/>
    <w:rsid w:val="00EB740C"/>
    <w:rsid w:val="00EC4B92"/>
    <w:rsid w:val="00EC79E9"/>
    <w:rsid w:val="00EE2A4A"/>
    <w:rsid w:val="00EF0A43"/>
    <w:rsid w:val="00EF3D8F"/>
    <w:rsid w:val="00F32225"/>
    <w:rsid w:val="00F408AF"/>
    <w:rsid w:val="00F434B6"/>
    <w:rsid w:val="00F53149"/>
    <w:rsid w:val="00F56A49"/>
    <w:rsid w:val="00F639C0"/>
    <w:rsid w:val="00F65C09"/>
    <w:rsid w:val="00F9068A"/>
    <w:rsid w:val="00F92C45"/>
    <w:rsid w:val="00F93253"/>
    <w:rsid w:val="00F934E0"/>
    <w:rsid w:val="00F945FF"/>
    <w:rsid w:val="00FB39B7"/>
    <w:rsid w:val="00FB59F3"/>
    <w:rsid w:val="00FC257B"/>
    <w:rsid w:val="00FC372F"/>
    <w:rsid w:val="00FD58CB"/>
    <w:rsid w:val="00FD66B3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B152A"/>
  <w15:chartTrackingRefBased/>
  <w15:docId w15:val="{B7917DEB-F35D-459A-89EF-00DA065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2" w:themeTint="E6"/>
        <w:sz w:val="22"/>
        <w:szCs w:val="22"/>
        <w:lang w:val="en-US" w:eastAsia="ja-JP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825"/>
    <w:pPr>
      <w:jc w:val="both"/>
    </w:pPr>
    <w:rPr>
      <w:rFonts w:ascii="Arial" w:hAnsi="Arial"/>
      <w:sz w:val="21"/>
      <w:lang w:val="it-IT"/>
    </w:rPr>
  </w:style>
  <w:style w:type="paragraph" w:styleId="Titolo1">
    <w:name w:val="heading 1"/>
    <w:basedOn w:val="Normale"/>
    <w:next w:val="Normale"/>
    <w:link w:val="Titolo1Carattere"/>
    <w:uiPriority w:val="2"/>
    <w:qFormat/>
    <w:rsid w:val="00F434B6"/>
    <w:pPr>
      <w:spacing w:line="216" w:lineRule="auto"/>
      <w:outlineLvl w:val="0"/>
    </w:pPr>
    <w:rPr>
      <w:rFonts w:asciiTheme="majorHAnsi" w:eastAsiaTheme="majorEastAsia" w:hAnsiTheme="majorHAnsi" w:cstheme="majorBidi"/>
      <w:b/>
      <w:bCs/>
      <w:color w:val="C37205"/>
      <w:sz w:val="76"/>
      <w:szCs w:val="76"/>
    </w:rPr>
  </w:style>
  <w:style w:type="paragraph" w:styleId="Titolo2">
    <w:name w:val="heading 2"/>
    <w:basedOn w:val="Normale"/>
    <w:next w:val="Normale"/>
    <w:link w:val="Titolo2Carattere"/>
    <w:uiPriority w:val="2"/>
    <w:unhideWhenUsed/>
    <w:qFormat/>
    <w:rsid w:val="00F434B6"/>
    <w:pPr>
      <w:spacing w:line="216" w:lineRule="auto"/>
      <w:outlineLvl w:val="1"/>
    </w:pPr>
    <w:rPr>
      <w:rFonts w:asciiTheme="majorHAnsi" w:eastAsiaTheme="majorEastAsia" w:hAnsiTheme="majorHAnsi" w:cstheme="majorBidi"/>
      <w:b/>
      <w:bCs/>
      <w:color w:val="C37205"/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3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C37205"/>
      <w:sz w:val="28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452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3720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rsid w:val="00F434B6"/>
    <w:pPr>
      <w:spacing w:after="520" w:line="240" w:lineRule="auto"/>
      <w:contextualSpacing/>
    </w:pPr>
    <w:rPr>
      <w:rFonts w:asciiTheme="majorHAnsi" w:eastAsiaTheme="majorEastAsia" w:hAnsiTheme="majorHAnsi" w:cstheme="majorBidi"/>
      <w:b/>
      <w:bCs/>
      <w:color w:val="C37205"/>
      <w:kern w:val="28"/>
      <w:sz w:val="66"/>
      <w:szCs w:val="66"/>
    </w:rPr>
  </w:style>
  <w:style w:type="character" w:customStyle="1" w:styleId="TitoloCarattere">
    <w:name w:val="Titolo Carattere"/>
    <w:basedOn w:val="Carpredefinitoparagrafo"/>
    <w:link w:val="Titolo"/>
    <w:uiPriority w:val="1"/>
    <w:rsid w:val="00F434B6"/>
    <w:rPr>
      <w:rFonts w:asciiTheme="majorHAnsi" w:eastAsiaTheme="majorEastAsia" w:hAnsiTheme="majorHAnsi" w:cstheme="majorBidi"/>
      <w:b/>
      <w:bCs/>
      <w:color w:val="C37205"/>
      <w:kern w:val="28"/>
      <w:sz w:val="66"/>
      <w:szCs w:val="66"/>
      <w:lang w:val="it-IT"/>
    </w:rPr>
  </w:style>
  <w:style w:type="table" w:styleId="Grigliatabella">
    <w:name w:val="Table Grid"/>
    <w:basedOn w:val="Tabellanorma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2"/>
    <w:rsid w:val="00F434B6"/>
    <w:rPr>
      <w:rFonts w:asciiTheme="majorHAnsi" w:eastAsiaTheme="majorEastAsia" w:hAnsiTheme="majorHAnsi" w:cstheme="majorBidi"/>
      <w:b/>
      <w:bCs/>
      <w:color w:val="C37205"/>
      <w:sz w:val="40"/>
      <w:szCs w:val="4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2"/>
    <w:rsid w:val="00F434B6"/>
    <w:rPr>
      <w:rFonts w:asciiTheme="majorHAnsi" w:eastAsiaTheme="majorEastAsia" w:hAnsiTheme="majorHAnsi" w:cstheme="majorBidi"/>
      <w:b/>
      <w:bCs/>
      <w:color w:val="C37205"/>
      <w:sz w:val="76"/>
      <w:szCs w:val="7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34B6"/>
    <w:rPr>
      <w:rFonts w:asciiTheme="majorHAnsi" w:eastAsiaTheme="majorEastAsia" w:hAnsiTheme="majorHAnsi" w:cstheme="majorBidi"/>
      <w:b/>
      <w:color w:val="C37205"/>
      <w:sz w:val="28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96B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BF6"/>
  </w:style>
  <w:style w:type="paragraph" w:styleId="Pidipagina">
    <w:name w:val="footer"/>
    <w:basedOn w:val="Normale"/>
    <w:link w:val="PidipaginaCarattere"/>
    <w:uiPriority w:val="99"/>
    <w:unhideWhenUsed/>
    <w:rsid w:val="00396B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BF6"/>
  </w:style>
  <w:style w:type="character" w:styleId="Collegamentoipertestuale">
    <w:name w:val="Hyperlink"/>
    <w:uiPriority w:val="99"/>
    <w:unhideWhenUsed/>
    <w:rsid w:val="00396BF6"/>
    <w:rPr>
      <w:color w:val="0000FF"/>
      <w:u w:val="single"/>
    </w:rPr>
  </w:style>
  <w:style w:type="table" w:styleId="Tabellasemplice-2">
    <w:name w:val="Plain Table 2"/>
    <w:basedOn w:val="Tabellanormale"/>
    <w:uiPriority w:val="42"/>
    <w:rsid w:val="00750A1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750A1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stosegnaposto">
    <w:name w:val="Placeholder Text"/>
    <w:basedOn w:val="Carpredefinitoparagrafo"/>
    <w:uiPriority w:val="99"/>
    <w:semiHidden/>
    <w:rsid w:val="005814B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B2"/>
    <w:rPr>
      <w:rFonts w:ascii="Segoe UI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528A"/>
    <w:rPr>
      <w:rFonts w:asciiTheme="majorHAnsi" w:eastAsiaTheme="majorEastAsia" w:hAnsiTheme="majorHAnsi" w:cstheme="majorBidi"/>
      <w:i/>
      <w:iCs/>
      <w:color w:val="C37205"/>
      <w:sz w:val="21"/>
      <w:lang w:val="it-IT"/>
    </w:rPr>
  </w:style>
  <w:style w:type="paragraph" w:styleId="Paragrafoelenco">
    <w:name w:val="List Paragraph"/>
    <w:basedOn w:val="Normale"/>
    <w:uiPriority w:val="34"/>
    <w:unhideWhenUsed/>
    <w:qFormat/>
    <w:rsid w:val="00110985"/>
    <w:pPr>
      <w:ind w:left="720"/>
      <w:contextualSpacing/>
    </w:pPr>
  </w:style>
  <w:style w:type="paragraph" w:customStyle="1" w:styleId="Default">
    <w:name w:val="Default"/>
    <w:rsid w:val="001B7BE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ricaviaggi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rip Planner-Journal">
      <a:dk1>
        <a:sysClr val="windowText" lastClr="000000"/>
      </a:dk1>
      <a:lt1>
        <a:sysClr val="window" lastClr="FFFFFF"/>
      </a:lt1>
      <a:dk2>
        <a:srgbClr val="2C2C2C"/>
      </a:dk2>
      <a:lt2>
        <a:srgbClr val="DADADA"/>
      </a:lt2>
      <a:accent1>
        <a:srgbClr val="FA5A00"/>
      </a:accent1>
      <a:accent2>
        <a:srgbClr val="0096CE"/>
      </a:accent2>
      <a:accent3>
        <a:srgbClr val="ED1C24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2C2E-5FDD-48FD-B9BF-4F8E0C82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Israele Classico -</vt:lpstr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Israele Classico -</dc:title>
  <dc:subject/>
  <dc:creator>Silvia Fiorini</dc:creator>
  <cp:keywords/>
  <dc:description/>
  <cp:lastModifiedBy>Dpo</cp:lastModifiedBy>
  <cp:revision>2</cp:revision>
  <cp:lastPrinted>2022-05-07T09:33:00Z</cp:lastPrinted>
  <dcterms:created xsi:type="dcterms:W3CDTF">2023-08-07T10:33:00Z</dcterms:created>
  <dcterms:modified xsi:type="dcterms:W3CDTF">2023-08-07T10:33:00Z</dcterms:modified>
</cp:coreProperties>
</file>